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4850"/>
      </w:tblGrid>
      <w:tr w:rsidR="00E62BD7" w:rsidRPr="00E62BD7" w:rsidTr="00E62BD7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1120" w:type="dxa"/>
              <w:bottom w:w="200" w:type="dxa"/>
              <w:right w:w="1300" w:type="dxa"/>
            </w:tcMar>
            <w:hideMark/>
          </w:tcPr>
          <w:tbl>
            <w:tblPr>
              <w:tblW w:w="4646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50"/>
            </w:tblGrid>
            <w:tr w:rsidR="00E62BD7" w:rsidRPr="00E62BD7" w:rsidTr="0070664E">
              <w:trPr>
                <w:tblCellSpacing w:w="0" w:type="dxa"/>
              </w:trPr>
              <w:tc>
                <w:tcPr>
                  <w:tcW w:w="5000" w:type="pct"/>
                  <w:tcMar>
                    <w:top w:w="440" w:type="dxa"/>
                    <w:left w:w="320" w:type="dxa"/>
                    <w:bottom w:w="0" w:type="dxa"/>
                    <w:right w:w="0" w:type="dxa"/>
                  </w:tcMar>
                  <w:hideMark/>
                </w:tcPr>
                <w:p w:rsidR="000C6E98" w:rsidRPr="00AB63F7" w:rsidRDefault="000C6E98" w:rsidP="0070664E">
                  <w:pPr>
                    <w:spacing w:after="0" w:line="240" w:lineRule="auto"/>
                    <w:ind w:left="32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28"/>
                      <w:szCs w:val="28"/>
                    </w:rPr>
                    <w:t>«УТВЕРЖДАЮ»</w:t>
                  </w:r>
                </w:p>
                <w:p w:rsidR="000C6E98" w:rsidRPr="00AB63F7" w:rsidRDefault="000C6E98" w:rsidP="000C6E98">
                  <w:pPr>
                    <w:spacing w:after="0" w:line="240" w:lineRule="auto"/>
                    <w:ind w:left="-32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</w:pP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  <w:t xml:space="preserve">ДИРЕКТОР   дюсш ПО </w:t>
                  </w:r>
                  <w:proofErr w:type="gramStart"/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  <w:t>СПОРТИВНОЙ</w:t>
                  </w:r>
                  <w:proofErr w:type="gramEnd"/>
                </w:p>
                <w:p w:rsidR="000C6E98" w:rsidRPr="00AB63F7" w:rsidRDefault="000C6E98" w:rsidP="000C6E98">
                  <w:pPr>
                    <w:spacing w:after="0" w:line="240" w:lineRule="auto"/>
                    <w:ind w:left="-32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</w:pP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  <w:t>ГИМНАСТИКЕ И АКРОБАТИКЕ КФКИС Г.кАЗАНИ</w:t>
                  </w:r>
                </w:p>
                <w:p w:rsidR="000C6E98" w:rsidRPr="00AB63F7" w:rsidRDefault="000C6E98" w:rsidP="000C6E98">
                  <w:pPr>
                    <w:spacing w:after="0" w:line="240" w:lineRule="auto"/>
                    <w:ind w:left="-32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</w:pP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  <w:t>иБРАГИМОВА м.и._______________________________</w:t>
                  </w:r>
                </w:p>
                <w:p w:rsidR="000C6E98" w:rsidRPr="00AB63F7" w:rsidRDefault="000C6E98" w:rsidP="000C6E98">
                  <w:pPr>
                    <w:spacing w:after="0" w:line="240" w:lineRule="auto"/>
                    <w:ind w:left="-32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</w:pP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  <w:t>«_____________»__________________________ 2008</w:t>
                  </w: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2"/>
                      <w:szCs w:val="12"/>
                    </w:rPr>
                    <w:t>Г</w:t>
                  </w:r>
                  <w:r w:rsidRPr="00AB6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aps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  <w:p w:rsidR="000C6E98" w:rsidRDefault="000C6E98" w:rsidP="00AB63F7">
                  <w:pPr>
                    <w:spacing w:after="0" w:line="240" w:lineRule="auto"/>
                    <w:ind w:left="-32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AB63F7" w:rsidRDefault="00AB63F7" w:rsidP="00AB63F7">
                  <w:pPr>
                    <w:spacing w:after="0" w:line="240" w:lineRule="auto"/>
                    <w:ind w:left="-32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</w:p>
                <w:p w:rsidR="00E62BD7" w:rsidRPr="000C6E98" w:rsidRDefault="00E62BD7" w:rsidP="000C6E98">
                  <w:pPr>
                    <w:spacing w:after="100" w:afterAutospacing="1" w:line="240" w:lineRule="auto"/>
                    <w:ind w:left="-320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ПОЛОЖЕНИЕ О РОДИТЕЛЬСКОМ КОМИТЕТЕ ШКОЛЫ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1. Общие положения.</w:t>
                  </w:r>
                </w:p>
                <w:p w:rsidR="00E62BD7" w:rsidRPr="000C6E98" w:rsidRDefault="00E62BD7" w:rsidP="00E62BD7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Настоящее Положение регламентирует деятельность Родительского комитета</w:t>
                  </w:r>
                  <w:r w:rsidR="00AB63F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спортивной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школы, являющегося одним из органов самоуправления.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 xml:space="preserve">Родительский комитет школы создан в целях содействия школе и семье в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выполнении программы спортивной школы,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воспитания социально активной личности, сочетающей в себе гражданственность, высокие нравственные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качества, свою индивидуальность, формирования здорового образа жизни.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Родительский комитет Школы в своей деятельности руководствуется Конституцией РФ, Законом РФ «Об образовании»,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Законом РТ</w:t>
                  </w:r>
                  <w:r w:rsidR="00415A8A"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«Об образовании»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, « Конвенция о правах детей» и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другими федеральными и региональными законами и подзаконными актами, Уставом школы, настоящим Положением.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2. Основные задачи.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Укрепление связей между семьей, школой, общественными организациями в </w:t>
                  </w:r>
                  <w:proofErr w:type="gramStart"/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целях</w:t>
                  </w:r>
                  <w:proofErr w:type="gramEnd"/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обеспечения единства воспитательного воздействия на обучающихся и повышения его результативности.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 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3. Содержание работы Родительского комитета школы.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Координирует и регулирует деятельность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групповых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родительских комитетов.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Проводит разъяснительную и консультативную работу среди родителей (законных представителей) обучающихся об их правах и обязанностях.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Оказывает содействие и помощь администрации школы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тренерскому совету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 проведении и организации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мероприятий.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Оказывает всемерное содействие повышению авторитета среди обучающихся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тренерского состава, администрации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и других работников школы. </w:t>
                  </w:r>
                </w:p>
                <w:p w:rsidR="00415A8A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Привлекает родительскую общественность к активному участию в жизни школы, в </w:t>
                  </w:r>
                </w:p>
                <w:p w:rsidR="00415A8A" w:rsidRDefault="00E62BD7" w:rsidP="00415A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воспитательной работе</w:t>
                  </w:r>
                  <w:r w:rsidR="00415A8A" w:rsidRP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E62BD7" w:rsidRPr="00415A8A" w:rsidRDefault="00E62BD7" w:rsidP="00415A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Родительский комитет</w:t>
                  </w:r>
                  <w:r w:rsidR="00415A8A" w:rsidRP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415A8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может самостоятельно без участия администрации организовывать в любой форме помощь родителей школе, в рамках действующего законодательства. Все решения родительского комитета независимо от формы участия и помощи должны быть запротоколированы  с последующим ежемесячным отчетом перед родительским собранием.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Рассматривает поступающие в свой адрес обращения по вопросам, отнесенным настоящим Положением к его компетенции.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Иная работа в соответствии с возложенными функциями. 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4. Права </w:t>
                  </w:r>
                  <w:r w:rsidR="00415A8A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Родительского</w:t>
                  </w:r>
                  <w:r w:rsidR="00415A8A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 комитета </w:t>
                  </w:r>
                  <w:r w:rsidR="00415A8A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школы.</w:t>
                  </w:r>
                </w:p>
                <w:p w:rsidR="00E62BD7" w:rsidRPr="000C6E98" w:rsidRDefault="00E62BD7" w:rsidP="00E62BD7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Родительский комитет школы имеет право: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вносить предложения администрации школы по вопросам, входящим в его компетенцию;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обращаться за разъяснениями в различные организации и учреждения по вопросам, входящим в его компетенцию;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заслушивать и получать информацию от руководителя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школы.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принимать участие в обсуждении локальных актов;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вызывать на свои заседания родителей (законных представителей) обучающихся по представлению (решению)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тренерского совета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;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выносить общественное порицание родителям (законным представителям), уклоняющимся от воспитания </w:t>
                  </w:r>
                  <w:proofErr w:type="gramStart"/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 семье;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поощрять родителей (законных представителей) обучающихся за активную работу в комитете; </w:t>
                  </w:r>
                </w:p>
                <w:p w:rsidR="00E62BD7" w:rsidRPr="00835B29" w:rsidRDefault="00E62BD7" w:rsidP="00835B29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оказывать помощь в проведении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мероприятий;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имеет иные права в соответствии с возложенными функциями. 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5. Состав и организация работы.</w:t>
                  </w:r>
                </w:p>
                <w:p w:rsidR="00E62BD7" w:rsidRPr="000C6E98" w:rsidRDefault="00E62BD7" w:rsidP="00E62BD7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Председатели в Родительский комитет школы избираются ежегодно в начале учебного года на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родительских собраниях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групп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В состав Родительского комитета школы входят представители родителей (законных представителей) обучающихся п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 одному представителю от каждого этапа спортивной подготовк</w:t>
                  </w:r>
                  <w:proofErr w:type="gramStart"/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и(</w:t>
                  </w:r>
                  <w:proofErr w:type="gramEnd"/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СОГ,ГНП,УТГ,ГСС,ВСМ)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отделения спортивной гимнастики и акробатики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Из своего состава комитет выбирает председателя, секретаря, которые осуществляют свою работу на общественных началах.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На заседаниях комитета могут присутствовать директор, председатели других органов самоуправления школы.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Председатель Родительского комитета школы может присутствовать (с последующим информированием членов комитета) на отдельных за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седаниях Педагогического совета.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Работа комитета осуществляется по плану, который согласовывается с директором школы.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 xml:space="preserve">Родительский комитет школы правомочен выносить решения при наличии на заседании не 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менее половины своего состава. Решения принимаются простым большинством голосов.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6. Делопроизводство.</w:t>
                  </w:r>
                </w:p>
                <w:p w:rsidR="00E62BD7" w:rsidRPr="000C6E98" w:rsidRDefault="00E62BD7" w:rsidP="00E62BD7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Нумерация протоколов заседаний комитета в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едется от начала учебного года.</w:t>
                  </w:r>
                </w:p>
                <w:p w:rsidR="00E62BD7" w:rsidRPr="000C6E98" w:rsidRDefault="00E62BD7" w:rsidP="00E62BD7">
                  <w:pPr>
                    <w:spacing w:before="300" w:after="40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>7. Ответственность.</w:t>
                  </w:r>
                </w:p>
                <w:p w:rsidR="00E62BD7" w:rsidRPr="000C6E98" w:rsidRDefault="00E62BD7" w:rsidP="00E62BD7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            </w:r>
                </w:p>
                <w:p w:rsidR="00E62BD7" w:rsidRPr="000C6E98" w:rsidRDefault="00E62BD7" w:rsidP="00835B29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Родительский комитет школы отвечает: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выполнение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решений, рекомендаций комитета.</w:t>
                  </w: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835B29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E62BD7" w:rsidRPr="000C6E98" w:rsidRDefault="00E62BD7" w:rsidP="00E62BD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C6E9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            </w:r>
                </w:p>
                <w:p w:rsidR="00E62BD7" w:rsidRPr="000C6E98" w:rsidRDefault="00835B29" w:rsidP="00E62BD7">
                  <w:pPr>
                    <w:spacing w:before="6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E62BD7" w:rsidRPr="00E62BD7" w:rsidRDefault="00E62BD7" w:rsidP="00E62BD7">
                  <w:pPr>
                    <w:spacing w:before="60" w:line="240" w:lineRule="auto"/>
                    <w:rPr>
                      <w:rFonts w:ascii="Arial" w:eastAsia="Times New Roman" w:hAnsi="Arial" w:cs="Arial"/>
                      <w:color w:val="373A3C"/>
                      <w:sz w:val="24"/>
                      <w:szCs w:val="24"/>
                    </w:rPr>
                  </w:pPr>
                  <w:r w:rsidRPr="00E62BD7">
                    <w:rPr>
                      <w:rFonts w:ascii="Arial" w:eastAsia="Times New Roman" w:hAnsi="Arial" w:cs="Arial"/>
                      <w:color w:val="373A3C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E62BD7" w:rsidRPr="00E62BD7" w:rsidRDefault="00E62BD7" w:rsidP="00E62BD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E62BD7" w:rsidRPr="00E62BD7" w:rsidTr="00E62BD7">
        <w:trPr>
          <w:trHeight w:val="20"/>
          <w:tblCellSpacing w:w="0" w:type="dxa"/>
          <w:jc w:val="center"/>
        </w:trPr>
        <w:tc>
          <w:tcPr>
            <w:tcW w:w="0" w:type="auto"/>
            <w:tcMar>
              <w:top w:w="200" w:type="dxa"/>
              <w:left w:w="1300" w:type="dxa"/>
              <w:bottom w:w="200" w:type="dxa"/>
              <w:right w:w="1120" w:type="dxa"/>
            </w:tcMar>
            <w:vAlign w:val="center"/>
            <w:hideMark/>
          </w:tcPr>
          <w:p w:rsidR="00E62BD7" w:rsidRPr="00E62BD7" w:rsidRDefault="00E62BD7" w:rsidP="00E62BD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:rsidR="00543ED2" w:rsidRDefault="00543ED2"/>
    <w:sectPr w:rsidR="00543ED2" w:rsidSect="0020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7E0B"/>
    <w:multiLevelType w:val="multilevel"/>
    <w:tmpl w:val="7204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4435B"/>
    <w:multiLevelType w:val="multilevel"/>
    <w:tmpl w:val="8A54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030D9"/>
    <w:multiLevelType w:val="multilevel"/>
    <w:tmpl w:val="6AAC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220AF"/>
    <w:multiLevelType w:val="multilevel"/>
    <w:tmpl w:val="283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D7"/>
    <w:rsid w:val="00070869"/>
    <w:rsid w:val="000C6E98"/>
    <w:rsid w:val="0020743D"/>
    <w:rsid w:val="00415A8A"/>
    <w:rsid w:val="00543ED2"/>
    <w:rsid w:val="0070664E"/>
    <w:rsid w:val="00835B29"/>
    <w:rsid w:val="00AB63F7"/>
    <w:rsid w:val="00E6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3D"/>
  </w:style>
  <w:style w:type="paragraph" w:styleId="3">
    <w:name w:val="heading 3"/>
    <w:basedOn w:val="a"/>
    <w:link w:val="30"/>
    <w:uiPriority w:val="9"/>
    <w:qFormat/>
    <w:rsid w:val="00E62BD7"/>
    <w:pPr>
      <w:spacing w:before="300" w:after="40" w:line="240" w:lineRule="auto"/>
      <w:outlineLvl w:val="2"/>
    </w:pPr>
    <w:rPr>
      <w:rFonts w:ascii="Times New Roman" w:eastAsia="Times New Roman" w:hAnsi="Times New Roman" w:cs="Times New Roman"/>
      <w:b/>
      <w:bCs/>
      <w:caps/>
      <w:color w:val="1B5EA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BD7"/>
    <w:rPr>
      <w:rFonts w:ascii="Times New Roman" w:eastAsia="Times New Roman" w:hAnsi="Times New Roman" w:cs="Times New Roman"/>
      <w:b/>
      <w:bCs/>
      <w:caps/>
      <w:color w:val="1B5EA2"/>
      <w:sz w:val="24"/>
      <w:szCs w:val="24"/>
    </w:rPr>
  </w:style>
  <w:style w:type="paragraph" w:styleId="a3">
    <w:name w:val="Normal (Web)"/>
    <w:basedOn w:val="a"/>
    <w:uiPriority w:val="99"/>
    <w:unhideWhenUsed/>
    <w:rsid w:val="00E62BD7"/>
    <w:pPr>
      <w:spacing w:before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2B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6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ПГГ</cp:lastModifiedBy>
  <cp:revision>6</cp:revision>
  <cp:lastPrinted>2012-10-09T09:13:00Z</cp:lastPrinted>
  <dcterms:created xsi:type="dcterms:W3CDTF">2012-10-09T07:24:00Z</dcterms:created>
  <dcterms:modified xsi:type="dcterms:W3CDTF">2013-12-02T13:39:00Z</dcterms:modified>
</cp:coreProperties>
</file>